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99" w:rsidRPr="005A51A4" w:rsidRDefault="005C404D" w:rsidP="00C17599">
      <w:pPr>
        <w:bidi/>
        <w:jc w:val="center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</w:t>
      </w:r>
      <w:r w:rsidR="00DB6A99" w:rsidRPr="005A51A4">
        <w:rPr>
          <w:rFonts w:cs="B Titr" w:hint="cs"/>
          <w:sz w:val="22"/>
          <w:szCs w:val="22"/>
          <w:rtl/>
          <w:lang w:bidi="fa-IR"/>
        </w:rPr>
        <w:t>فرايند صدور پروانه از تاسيس تا بهره برداري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</w:t>
      </w:r>
    </w:p>
    <w:p w:rsidR="00DB6A99" w:rsidRPr="00DB6A99" w:rsidRDefault="003E4487" w:rsidP="00DB6A99">
      <w:pPr>
        <w:bidi/>
        <w:jc w:val="center"/>
        <w:rPr>
          <w:rFonts w:cs="B Roya" w:hint="cs"/>
          <w:rtl/>
          <w:lang w:bidi="fa-IR"/>
        </w:rPr>
      </w:pPr>
      <w:r>
        <w:rPr>
          <w:rFonts w:cs="B Roya" w:hint="cs"/>
          <w:noProof/>
          <w:rtl/>
        </w:rPr>
        <w:pict>
          <v:roundrect id="_x0000_s1047" style="position:absolute;left:0;text-align:left;margin-left:27pt;margin-top:655.65pt;width:387pt;height:27pt;z-index:251660288" arcsize="10923f">
            <v:textbox style="mso-next-textbox:#_x0000_s1047">
              <w:txbxContent>
                <w:p w:rsidR="005A51A4" w:rsidRPr="005A51A4" w:rsidRDefault="005A51A4" w:rsidP="005A51A4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معاونت برنامه ريزي سازمان جهادكشاورزي جهت</w:t>
                  </w:r>
                  <w:r w:rsidR="003E4487">
                    <w:rPr>
                      <w:rFonts w:cs="B Roya" w:hint="cs"/>
                      <w:rtl/>
                      <w:lang w:bidi="fa-IR"/>
                    </w:rPr>
                    <w:t xml:space="preserve"> بررسي نهايي و </w:t>
                  </w:r>
                  <w:r>
                    <w:rPr>
                      <w:rFonts w:cs="B Roya" w:hint="cs"/>
                      <w:rtl/>
                      <w:lang w:bidi="fa-IR"/>
                    </w:rPr>
                    <w:t xml:space="preserve"> طرح در كميسيون صدورپروانه</w:t>
                  </w:r>
                </w:p>
              </w:txbxContent>
            </v:textbox>
          </v:roundrect>
        </w:pict>
      </w:r>
      <w:r>
        <w:rPr>
          <w:rFonts w:cs="B Roya" w:hint="cs"/>
          <w:noProof/>
          <w:rtl/>
        </w:rPr>
        <w:pict>
          <v:roundrect id="_x0000_s1063" style="position:absolute;left:0;text-align:left;margin-left:198pt;margin-top:619.65pt;width:117pt;height:27pt;z-index:251676672" arcsize="10923f" strokecolor="white">
            <v:textbox style="mso-next-textbox:#_x0000_s1063">
              <w:txbxContent>
                <w:p w:rsidR="00B258BE" w:rsidRPr="005A51A4" w:rsidRDefault="00C17599" w:rsidP="00C17599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                   </w:t>
                  </w:r>
                  <w:r w:rsidR="00B258BE">
                    <w:rPr>
                      <w:rFonts w:cs="B Roya" w:hint="cs"/>
                      <w:rtl/>
                      <w:lang w:bidi="fa-IR"/>
                    </w:rPr>
                    <w:t xml:space="preserve">ارجاع </w:t>
                  </w:r>
                  <w:r>
                    <w:rPr>
                      <w:rFonts w:cs="B Roya" w:hint="cs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rFonts w:cs="B Roya" w:hint="cs"/>
          <w:noProof/>
          <w:rtl/>
        </w:rPr>
        <w:pict>
          <v:roundrect id="_x0000_s1028" style="position:absolute;left:0;text-align:left;margin-left:153pt;margin-top:42.2pt;width:270pt;height:81pt;z-index:251640832" arcsize="10923f">
            <v:textbox style="mso-next-textbox:#_x0000_s1028">
              <w:txbxContent>
                <w:p w:rsidR="00DB6A99" w:rsidRPr="00DB6A99" w:rsidRDefault="00DB6A99" w:rsidP="00DB6A99">
                  <w:pPr>
                    <w:bidi/>
                    <w:jc w:val="center"/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</w:pPr>
                  <w:r w:rsidRPr="00DB6A99"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>شركت خدمات مشاوره اي</w:t>
                  </w:r>
                </w:p>
                <w:p w:rsidR="00DB6A99" w:rsidRDefault="00DB6A99" w:rsidP="00C17599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تنظيم درخواست با امضاء متقاضي</w:t>
                  </w:r>
                  <w:r w:rsidR="003E4487">
                    <w:rPr>
                      <w:rFonts w:cs="B Roya" w:hint="cs"/>
                      <w:rtl/>
                      <w:lang w:bidi="fa-IR"/>
                    </w:rPr>
                    <w:t xml:space="preserve"> </w:t>
                  </w:r>
                </w:p>
                <w:p w:rsidR="00DB6A99" w:rsidRPr="00DB6A99" w:rsidRDefault="00DB6A99" w:rsidP="00DB6A99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ارائه تصوير پروانه تاسيس</w:t>
                  </w:r>
                </w:p>
              </w:txbxContent>
            </v:textbox>
          </v:roundrect>
        </w:pict>
      </w:r>
      <w:r w:rsidR="00CF47A7">
        <w:rPr>
          <w:rFonts w:cs="B Roya" w:hint="cs"/>
          <w:noProof/>
          <w:rtl/>
        </w:rPr>
        <w:pict>
          <v:line id="_x0000_s1058" style="position:absolute;left:0;text-align:left;flip:x;z-index:251671552" from="261pt,187.65pt" to="324pt,187.65pt">
            <v:stroke endarrow="block"/>
          </v:line>
        </w:pict>
      </w:r>
      <w:r w:rsidR="00CF47A7">
        <w:rPr>
          <w:rFonts w:cs="B Roya" w:hint="cs"/>
          <w:noProof/>
          <w:rtl/>
        </w:rPr>
        <w:pict>
          <v:roundrect id="_x0000_s1054" style="position:absolute;left:0;text-align:left;margin-left:387pt;margin-top:556.65pt;width:54pt;height:27pt;z-index:251667456" arcsize="10923f" strokecolor="white">
            <v:textbox style="mso-next-textbox:#_x0000_s1054">
              <w:txbxContent>
                <w:p w:rsidR="00D156F0" w:rsidRPr="00DB6A99" w:rsidRDefault="00D156F0" w:rsidP="00D156F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عدم تائيد</w:t>
                  </w:r>
                </w:p>
              </w:txbxContent>
            </v:textbox>
          </v:roundrect>
        </w:pict>
      </w:r>
      <w:r w:rsidR="00CF47A7">
        <w:rPr>
          <w:rFonts w:cs="B Roya" w:hint="cs"/>
          <w:noProof/>
          <w:rtl/>
        </w:rPr>
        <w:pict>
          <v:line id="_x0000_s1056" style="position:absolute;left:0;text-align:left;flip:x;z-index:251669504" from="351pt,493.65pt" to="387pt,493.65pt">
            <v:stroke endarrow="block"/>
          </v:line>
        </w:pict>
      </w:r>
      <w:r w:rsidR="00CF47A7">
        <w:rPr>
          <w:rFonts w:cs="B Roya" w:hint="cs"/>
          <w:noProof/>
          <w:rtl/>
        </w:rPr>
        <w:pict>
          <v:line id="_x0000_s1055" style="position:absolute;left:0;text-align:left;flip:y;z-index:251668480" from="387pt,493.65pt" to="387pt,601.65pt"/>
        </w:pict>
      </w:r>
      <w:r w:rsidR="00CF47A7">
        <w:rPr>
          <w:rFonts w:cs="B Roya" w:hint="cs"/>
          <w:noProof/>
          <w:rtl/>
        </w:rPr>
        <w:pict>
          <v:line id="_x0000_s1053" style="position:absolute;left:0;text-align:left;z-index:251666432" from="324pt,601.65pt" to="387pt,601.65pt"/>
        </w:pict>
      </w:r>
      <w:r w:rsidR="00CF47A7">
        <w:rPr>
          <w:rFonts w:cs="B Roya" w:hint="cs"/>
          <w:noProof/>
          <w:rtl/>
        </w:rPr>
        <w:pict>
          <v:roundrect id="_x0000_s1049" style="position:absolute;left:0;text-align:left;margin-left:198pt;margin-top:547.65pt;width:117pt;height:27pt;z-index:251662336" arcsize="10923f" strokecolor="white">
            <v:textbox style="mso-next-textbox:#_x0000_s1049">
              <w:txbxContent>
                <w:p w:rsidR="005A51A4" w:rsidRPr="005A51A4" w:rsidRDefault="00C17599" w:rsidP="00C17599">
                  <w:pPr>
                    <w:bidi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                       </w:t>
                  </w:r>
                  <w:r w:rsidR="005A51A4">
                    <w:rPr>
                      <w:rFonts w:cs="B Roya" w:hint="cs"/>
                      <w:rtl/>
                      <w:lang w:bidi="fa-IR"/>
                    </w:rPr>
                    <w:t>ار</w:t>
                  </w:r>
                  <w:r w:rsidR="00B258BE">
                    <w:rPr>
                      <w:rFonts w:cs="B Roya" w:hint="cs"/>
                      <w:rtl/>
                      <w:lang w:bidi="fa-IR"/>
                    </w:rPr>
                    <w:t>ج</w:t>
                  </w:r>
                  <w:r>
                    <w:rPr>
                      <w:rFonts w:cs="B Roya" w:hint="cs"/>
                      <w:rtl/>
                      <w:lang w:bidi="fa-IR"/>
                    </w:rPr>
                    <w:t>اع</w:t>
                  </w:r>
                </w:p>
              </w:txbxContent>
            </v:textbox>
          </v:roundrect>
        </w:pict>
      </w:r>
      <w:r w:rsidR="00B258BE">
        <w:rPr>
          <w:rFonts w:cs="B Roya" w:hint="cs"/>
          <w:noProof/>
          <w:rtl/>
        </w:rPr>
        <w:pict>
          <v:line id="_x0000_s1051" style="position:absolute;left:0;text-align:left;z-index:251664384" from="189pt,610.65pt" to="189pt,655.65pt">
            <v:stroke endarrow="block"/>
          </v:line>
        </w:pict>
      </w:r>
      <w:r w:rsidR="00B258BE">
        <w:rPr>
          <w:rFonts w:cs="B Roya" w:hint="cs"/>
          <w:noProof/>
          <w:rtl/>
        </w:rPr>
        <w:pict>
          <v:line id="_x0000_s1052" style="position:absolute;left:0;text-align:left;z-index:251665408" from="189pt,682.65pt" to="189pt,700.65pt">
            <v:stroke endarrow="block"/>
          </v:line>
        </w:pict>
      </w:r>
      <w:r w:rsidR="00B258BE">
        <w:rPr>
          <w:rFonts w:cs="B Roya" w:hint="cs"/>
          <w:noProof/>
          <w:rtl/>
        </w:rPr>
        <w:pict>
          <v:roundrect id="_x0000_s1046" style="position:absolute;left:0;text-align:left;margin-left:126pt;margin-top:700.65pt;width:126pt;height:27.55pt;z-index:251659264" arcsize="10923f">
            <v:textbox style="mso-next-textbox:#_x0000_s1046">
              <w:txbxContent>
                <w:p w:rsidR="005A51A4" w:rsidRDefault="005A51A4" w:rsidP="005A51A4">
                  <w:pPr>
                    <w:bidi/>
                    <w:jc w:val="center"/>
                  </w:pPr>
                  <w:r>
                    <w:rPr>
                      <w:rFonts w:cs="B Roya" w:hint="cs"/>
                      <w:rtl/>
                      <w:lang w:bidi="fa-IR"/>
                    </w:rPr>
                    <w:t>صدورپروانه بهره برداري</w:t>
                  </w:r>
                </w:p>
              </w:txbxContent>
            </v:textbox>
          </v:roundrect>
        </w:pict>
      </w:r>
      <w:r w:rsidR="00B258BE">
        <w:rPr>
          <w:rFonts w:cs="B Roya" w:hint="cs"/>
          <w:noProof/>
          <w:rtl/>
        </w:rPr>
        <w:pict>
          <v:roundrect id="_x0000_s1048" style="position:absolute;left:0;text-align:left;margin-left:99pt;margin-top:583.65pt;width:225pt;height:27pt;z-index:251661312" arcsize="10923f">
            <v:textbox style="mso-next-textbox:#_x0000_s1048">
              <w:txbxContent>
                <w:p w:rsidR="005A51A4" w:rsidRPr="005A51A4" w:rsidRDefault="005A51A4" w:rsidP="005A51A4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سازمان نظام مهندسي كشاورزي جهت بررسي و تائيد</w:t>
                  </w:r>
                </w:p>
              </w:txbxContent>
            </v:textbox>
          </v:roundrect>
        </w:pict>
      </w:r>
      <w:r w:rsidR="00B258BE">
        <w:rPr>
          <w:rFonts w:cs="B Roya" w:hint="cs"/>
          <w:noProof/>
          <w:rtl/>
        </w:rPr>
        <w:pict>
          <v:line id="_x0000_s1050" style="position:absolute;left:0;text-align:left;z-index:251663360" from="189pt,538.65pt" to="189pt,583.65pt">
            <v:stroke endarrow="block"/>
          </v:line>
        </w:pict>
      </w:r>
      <w:r w:rsidR="00B258BE">
        <w:rPr>
          <w:rFonts w:cs="B Roya" w:hint="cs"/>
          <w:noProof/>
          <w:rtl/>
        </w:rPr>
        <w:pict>
          <v:roundrect id="_x0000_s1045" style="position:absolute;left:0;text-align:left;margin-left:9pt;margin-top:412.65pt;width:342pt;height:126pt;z-index:251658240" arcsize="10923f">
            <v:textbox style="mso-next-textbox:#_x0000_s1045">
              <w:txbxContent>
                <w:p w:rsidR="00900FDA" w:rsidRDefault="00900FDA" w:rsidP="00900FDA">
                  <w:pPr>
                    <w:bidi/>
                    <w:jc w:val="center"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تكميل پرونده شامل:</w:t>
                  </w:r>
                </w:p>
                <w:p w:rsidR="00900FDA" w:rsidRPr="005A51A4" w:rsidRDefault="00900FDA" w:rsidP="00C17599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</w:pPr>
                  <w:r w:rsidRPr="005A51A4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 xml:space="preserve">فرم تكميل شده مشترك با دامپزشكي </w:t>
                  </w:r>
                </w:p>
                <w:p w:rsidR="00900FDA" w:rsidRPr="005A51A4" w:rsidRDefault="00900FDA" w:rsidP="00900FDA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sz w:val="22"/>
                      <w:szCs w:val="22"/>
                      <w:lang w:bidi="fa-IR"/>
                    </w:rPr>
                  </w:pPr>
                  <w:r w:rsidRPr="005A51A4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اصل پروانه تاسيس</w:t>
                  </w:r>
                </w:p>
                <w:p w:rsidR="00900FDA" w:rsidRPr="005A51A4" w:rsidRDefault="00900FDA" w:rsidP="00900FDA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sz w:val="22"/>
                      <w:szCs w:val="22"/>
                      <w:lang w:bidi="fa-IR"/>
                    </w:rPr>
                  </w:pPr>
                  <w:r w:rsidRPr="005A51A4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 xml:space="preserve">تصوير پروانه بهداشتي </w:t>
                  </w:r>
                </w:p>
                <w:p w:rsidR="00900FDA" w:rsidRPr="007C1C2F" w:rsidRDefault="00900FDA" w:rsidP="00900FDA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 w:rsidRPr="005A51A4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در صورتيكه متقاضي</w:t>
                  </w:r>
                  <w:r w:rsidR="00A62460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،</w:t>
                  </w:r>
                  <w:r w:rsidRPr="005A51A4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 xml:space="preserve"> شركت مي باشد ارائه آخرين تغييرات شركت الزامي است. </w:t>
                  </w:r>
                </w:p>
                <w:p w:rsidR="007C1C2F" w:rsidRPr="00900FDA" w:rsidRDefault="007C1C2F" w:rsidP="007C1C2F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دو قطعه عكس 4</w:t>
                  </w:r>
                  <w:r>
                    <w:rPr>
                      <w:sz w:val="22"/>
                      <w:szCs w:val="22"/>
                      <w:rtl/>
                      <w:lang w:bidi="fa-IR"/>
                    </w:rPr>
                    <w:t>×</w:t>
                  </w:r>
                  <w:r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3</w:t>
                  </w:r>
                </w:p>
                <w:p w:rsidR="00900FDA" w:rsidRPr="00900FDA" w:rsidRDefault="00900FDA" w:rsidP="00900FDA">
                  <w:pPr>
                    <w:bidi/>
                    <w:jc w:val="both"/>
                    <w:rPr>
                      <w:rFonts w:cs="B Roya" w:hint="cs"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roundrect>
        </w:pict>
      </w:r>
      <w:r w:rsidR="00B258BE">
        <w:rPr>
          <w:rFonts w:cs="B Roya" w:hint="cs"/>
          <w:noProof/>
          <w:rtl/>
        </w:rPr>
        <w:pict>
          <v:roundrect id="_x0000_s1044" style="position:absolute;left:0;text-align:left;margin-left:108pt;margin-top:385.65pt;width:45pt;height:27pt;z-index:251657216" arcsize="10923f" strokecolor="white">
            <v:textbox style="mso-next-textbox:#_x0000_s1044">
              <w:txbxContent>
                <w:p w:rsidR="00DB6A99" w:rsidRPr="00DB6A99" w:rsidRDefault="00DB6A99" w:rsidP="007C1C2F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تكميل</w:t>
                  </w:r>
                </w:p>
              </w:txbxContent>
            </v:textbox>
          </v:roundrect>
        </w:pict>
      </w:r>
      <w:r w:rsidR="00B258BE">
        <w:rPr>
          <w:rFonts w:cs="B Roya" w:hint="cs"/>
          <w:noProof/>
          <w:rtl/>
        </w:rPr>
        <w:pict>
          <v:line id="_x0000_s1043" style="position:absolute;left:0;text-align:left;z-index:251656192" from="171pt,376.65pt" to="171pt,412.65pt">
            <v:stroke endarrow="block"/>
          </v:line>
        </w:pict>
      </w:r>
      <w:r w:rsidR="00B258BE">
        <w:rPr>
          <w:rFonts w:cs="B Roya" w:hint="cs"/>
          <w:noProof/>
          <w:rtl/>
        </w:rPr>
        <w:pict>
          <v:roundrect id="_x0000_s1041" style="position:absolute;left:0;text-align:left;margin-left:45pt;margin-top:304.65pt;width:225pt;height:1in;z-index:251654144" arcsize="10923f">
            <v:textbox style="mso-next-textbox:#_x0000_s1041">
              <w:txbxContent>
                <w:p w:rsidR="007C1C2F" w:rsidRDefault="007C1C2F" w:rsidP="007C1C2F">
                  <w:pPr>
                    <w:bidi/>
                    <w:jc w:val="both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- </w:t>
                  </w:r>
                  <w:r w:rsidR="00DB6A99">
                    <w:rPr>
                      <w:rFonts w:cs="B Roya" w:hint="cs"/>
                      <w:rtl/>
                      <w:lang w:bidi="fa-IR"/>
                    </w:rPr>
                    <w:t>ارائه درخواست متقاضي به شركت مشاوره اي جهت صدور پروانه بهره برداري</w:t>
                  </w:r>
                  <w:r>
                    <w:rPr>
                      <w:rFonts w:cs="B Roya"/>
                      <w:lang w:bidi="fa-IR"/>
                    </w:rPr>
                    <w:t xml:space="preserve"> </w:t>
                  </w:r>
                  <w:r>
                    <w:rPr>
                      <w:rFonts w:cs="B Roya" w:hint="cs"/>
                      <w:rtl/>
                      <w:lang w:bidi="fa-IR"/>
                    </w:rPr>
                    <w:t xml:space="preserve"> </w:t>
                  </w:r>
                </w:p>
                <w:p w:rsidR="00DB6A99" w:rsidRPr="00DB6A99" w:rsidRDefault="007C1C2F" w:rsidP="007C1C2F">
                  <w:pPr>
                    <w:bidi/>
                    <w:jc w:val="both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- بازديدكارشناس شركت از تاسيسات مورد نظر</w:t>
                  </w:r>
                </w:p>
              </w:txbxContent>
            </v:textbox>
          </v:roundrect>
        </w:pict>
      </w:r>
      <w:r w:rsidR="00B258BE">
        <w:rPr>
          <w:rFonts w:cs="B Roya" w:hint="cs"/>
          <w:noProof/>
          <w:rtl/>
        </w:rPr>
        <w:pict>
          <v:line id="_x0000_s1042" style="position:absolute;left:0;text-align:left;z-index:251655168" from="171pt,268.65pt" to="171pt,304.65pt">
            <v:stroke endarrow="block"/>
          </v:line>
        </w:pict>
      </w:r>
      <w:r w:rsidR="007C1C2F">
        <w:rPr>
          <w:rFonts w:cs="B Roya" w:hint="cs"/>
          <w:noProof/>
          <w:rtl/>
        </w:rPr>
        <w:pict>
          <v:line id="_x0000_s1062" style="position:absolute;left:0;text-align:left;flip:x;z-index:251675648" from="306pt,241.65pt" to="441pt,241.65pt">
            <v:stroke endarrow="block"/>
          </v:line>
        </w:pict>
      </w:r>
      <w:r w:rsidR="007C1C2F">
        <w:rPr>
          <w:rFonts w:cs="B Roya" w:hint="cs"/>
          <w:noProof/>
          <w:rtl/>
        </w:rPr>
        <w:pict>
          <v:line id="_x0000_s1061" style="position:absolute;left:0;text-align:left;flip:y;z-index:251674624" from="441pt,241.65pt" to="441pt,313.65pt"/>
        </w:pict>
      </w:r>
      <w:r w:rsidR="007C1C2F">
        <w:rPr>
          <w:rFonts w:cs="B Roya" w:hint="cs"/>
          <w:noProof/>
          <w:rtl/>
        </w:rPr>
        <w:pict>
          <v:line id="_x0000_s1060" style="position:absolute;left:0;text-align:left;z-index:251673600" from="270pt,349.65pt" to="5in,349.65pt">
            <v:stroke endarrow="block"/>
          </v:line>
        </w:pict>
      </w:r>
      <w:r w:rsidR="007C1C2F">
        <w:rPr>
          <w:rFonts w:cs="B Roya" w:hint="cs"/>
          <w:noProof/>
          <w:rtl/>
        </w:rPr>
        <w:pict>
          <v:roundrect id="_x0000_s1039" style="position:absolute;left:0;text-align:left;margin-left:279pt;margin-top:313.65pt;width:1in;height:27pt;z-index:251652096" arcsize="10923f" strokecolor="white">
            <v:textbox style="mso-next-textbox:#_x0000_s1039">
              <w:txbxContent>
                <w:p w:rsidR="00DB6A99" w:rsidRPr="00DB6A99" w:rsidRDefault="00DB6A99" w:rsidP="00DB6A99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عدم تكميل</w:t>
                  </w:r>
                </w:p>
              </w:txbxContent>
            </v:textbox>
          </v:roundrect>
        </w:pict>
      </w:r>
      <w:r w:rsidR="007C1C2F">
        <w:rPr>
          <w:rFonts w:cs="B Roya" w:hint="cs"/>
          <w:noProof/>
          <w:rtl/>
        </w:rPr>
        <w:pict>
          <v:roundrect id="_x0000_s1031" style="position:absolute;left:0;text-align:left;margin-left:54pt;margin-top:214.65pt;width:252pt;height:54pt;z-index:251643904" arcsize="10923f">
            <v:textbox style="mso-next-textbox:#_x0000_s1031">
              <w:txbxContent>
                <w:p w:rsidR="007C1C2F" w:rsidRDefault="00DB6A99" w:rsidP="00DB6A99">
                  <w:pPr>
                    <w:bidi/>
                    <w:jc w:val="center"/>
                    <w:rPr>
                      <w:rFonts w:cs="B Roya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احداث تاسيسات براساس كروكي و نقشه تائيد شده </w:t>
                  </w:r>
                </w:p>
                <w:p w:rsidR="00DB6A99" w:rsidRPr="00DB6A99" w:rsidRDefault="00DB6A99" w:rsidP="007C1C2F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(با مهر نظام مهندسي) با هماهنگي شركت خدمات مشاوره اي</w:t>
                  </w:r>
                </w:p>
              </w:txbxContent>
            </v:textbox>
          </v:roundrect>
        </w:pict>
      </w:r>
      <w:r w:rsidR="007C1C2F">
        <w:rPr>
          <w:rFonts w:cs="B Roya" w:hint="cs"/>
          <w:noProof/>
          <w:rtl/>
        </w:rPr>
        <w:pict>
          <v:roundrect id="_x0000_s1059" style="position:absolute;left:0;text-align:left;margin-left:90pt;margin-top:169.65pt;width:171pt;height:27pt;z-index:251672576" arcsize="10923f">
            <v:textbox style="mso-next-textbox:#_x0000_s1059">
              <w:txbxContent>
                <w:p w:rsidR="007C1C2F" w:rsidRDefault="007C1C2F" w:rsidP="007C1C2F">
                  <w:pPr>
                    <w:bidi/>
                    <w:jc w:val="center"/>
                  </w:pPr>
                  <w:r w:rsidRPr="00B20213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مراجعه به بخشداري و اخذ پروانه ساخت</w:t>
                  </w:r>
                </w:p>
              </w:txbxContent>
            </v:textbox>
          </v:roundrect>
        </w:pict>
      </w:r>
      <w:r w:rsidR="00CF47A7">
        <w:rPr>
          <w:rFonts w:cs="B Roya" w:hint="cs"/>
          <w:noProof/>
          <w:rtl/>
        </w:rPr>
        <w:t xml:space="preserve"> </w:t>
      </w:r>
      <w:r w:rsidR="00B20213">
        <w:rPr>
          <w:rFonts w:cs="B Roya" w:hint="cs"/>
          <w:noProof/>
          <w:rtl/>
        </w:rPr>
        <w:pict>
          <v:roundrect id="_x0000_s1030" style="position:absolute;left:0;text-align:left;margin-left:324pt;margin-top:169.65pt;width:198pt;height:27pt;z-index:251642880;mso-position-horizontal-relative:text;mso-position-vertical-relative:text" arcsize="10923f">
            <v:textbox style="mso-next-textbox:#_x0000_s1030">
              <w:txbxContent>
                <w:p w:rsidR="00DB6A99" w:rsidRPr="00DB6A99" w:rsidRDefault="00DB6A99" w:rsidP="00B20213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 w:rsidRPr="00B20213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مرا</w:t>
                  </w:r>
                  <w:r w:rsidR="00B20213" w:rsidRPr="00B20213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ج</w:t>
                  </w:r>
                  <w:r w:rsidRPr="00B20213">
                    <w:rPr>
                      <w:rFonts w:cs="B Roya" w:hint="cs"/>
                      <w:sz w:val="22"/>
                      <w:szCs w:val="22"/>
                      <w:rtl/>
                      <w:lang w:bidi="fa-IR"/>
                    </w:rPr>
                    <w:t>عه به مديريت امور اراضي و عقد فرارداد اجاره</w:t>
                  </w:r>
                </w:p>
              </w:txbxContent>
            </v:textbox>
          </v:roundrect>
        </w:pict>
      </w:r>
      <w:r w:rsidR="00B20213">
        <w:rPr>
          <w:rFonts w:cs="B Roya" w:hint="cs"/>
          <w:noProof/>
          <w:rtl/>
        </w:rPr>
        <w:pict>
          <v:roundrect id="_x0000_s1038" style="position:absolute;left:0;text-align:left;margin-left:180pt;margin-top:277.65pt;width:108pt;height:27pt;z-index:251651072;mso-position-horizontal-relative:text;mso-position-vertical-relative:text" arcsize="10923f" strokecolor="white">
            <v:textbox style="mso-next-textbox:#_x0000_s1038">
              <w:txbxContent>
                <w:p w:rsidR="00DB6A99" w:rsidRPr="00DB6A99" w:rsidRDefault="00DB6A99" w:rsidP="00DB6A99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پس از تكميل تاسيسات</w:t>
                  </w:r>
                </w:p>
              </w:txbxContent>
            </v:textbox>
          </v:roundrect>
        </w:pict>
      </w:r>
      <w:r w:rsidR="00B50D53">
        <w:rPr>
          <w:rFonts w:cs="B Roya" w:hint="cs"/>
          <w:noProof/>
          <w:rtl/>
        </w:rPr>
        <w:pict>
          <v:roundrect id="_x0000_s1029" style="position:absolute;left:0;text-align:left;margin-left:306pt;margin-top:133.65pt;width:63pt;height:27pt;z-index:251641856;mso-position-horizontal-relative:text;mso-position-vertical-relative:text" arcsize="10923f" strokecolor="white">
            <v:textbox style="mso-next-textbox:#_x0000_s1029">
              <w:txbxContent>
                <w:p w:rsidR="00DB6A99" w:rsidRPr="00DB6A99" w:rsidRDefault="00DB6A99" w:rsidP="00DB6A99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اراضي ملي</w:t>
                  </w:r>
                </w:p>
              </w:txbxContent>
            </v:textbox>
          </v:roundrect>
        </w:pict>
      </w:r>
      <w:r w:rsidR="00B50D53">
        <w:rPr>
          <w:rFonts w:cs="B Roya" w:hint="cs"/>
          <w:noProof/>
          <w:rtl/>
        </w:rPr>
        <w:pict>
          <v:roundrect id="_x0000_s1027" style="position:absolute;left:0;text-align:left;margin-left:189pt;margin-top:133.65pt;width:81pt;height:27pt;z-index:251639808;mso-position-horizontal-relative:text;mso-position-vertical-relative:text" arcsize="10923f" strokecolor="white">
            <v:textbox style="mso-next-textbox:#_x0000_s1027">
              <w:txbxContent>
                <w:p w:rsidR="00DB6A99" w:rsidRPr="00DB6A99" w:rsidRDefault="00DB6A99" w:rsidP="00DB6A99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اراضي مستثنيات</w:t>
                  </w:r>
                </w:p>
              </w:txbxContent>
            </v:textbox>
          </v:roundrect>
        </w:pict>
      </w:r>
      <w:r w:rsidR="00B50D53">
        <w:rPr>
          <w:rFonts w:cs="B Roya" w:hint="cs"/>
          <w:noProof/>
          <w:rtl/>
        </w:rPr>
        <w:pict>
          <v:line id="_x0000_s1057" style="position:absolute;left:0;text-align:left;flip:x;z-index:251670528;mso-position-horizontal-relative:text;mso-position-vertical-relative:text" from="171pt,160.65pt" to="4in,160.65pt"/>
        </w:pict>
      </w:r>
      <w:r w:rsidR="000B2CD3">
        <w:rPr>
          <w:rFonts w:cs="B Roya" w:hint="cs"/>
          <w:noProof/>
          <w:rtl/>
        </w:rPr>
        <w:pict>
          <v:roundrect id="_x0000_s1040" style="position:absolute;left:0;text-align:left;margin-left:5in;margin-top:313.65pt;width:162pt;height:54pt;z-index:251653120;mso-position-horizontal-relative:text;mso-position-vertical-relative:text" arcsize="10923f">
            <v:textbox style="mso-next-textbox:#_x0000_s1040">
              <w:txbxContent>
                <w:p w:rsidR="000A285B" w:rsidRPr="000A285B" w:rsidRDefault="00900FDA" w:rsidP="00900FDA">
                  <w:pPr>
                    <w:bidi/>
                    <w:jc w:val="center"/>
                    <w:rPr>
                      <w:rFonts w:cs="B Roya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اعلام به متقاضي و راهنمايي لازم جهت تكميل تاسيسات و رفع نواقص</w:t>
                  </w:r>
                </w:p>
              </w:txbxContent>
            </v:textbox>
          </v:roundrect>
        </w:pict>
      </w:r>
      <w:r w:rsidR="000B2CD3">
        <w:rPr>
          <w:rFonts w:cs="B Roya" w:hint="cs"/>
          <w:noProof/>
          <w:rtl/>
        </w:rPr>
        <w:pict>
          <v:line id="_x0000_s1037" style="position:absolute;left:0;text-align:left;z-index:251650048;mso-position-horizontal-relative:text;mso-position-vertical-relative:text" from="171pt,196.65pt" to="171pt,214.65pt">
            <v:stroke endarrow="block"/>
          </v:line>
        </w:pict>
      </w:r>
      <w:r w:rsidR="000B2CD3">
        <w:rPr>
          <w:rFonts w:cs="B Roya" w:hint="cs"/>
          <w:noProof/>
          <w:rtl/>
        </w:rPr>
        <w:pict>
          <v:line id="_x0000_s1035" style="position:absolute;left:0;text-align:left;z-index:251648000;mso-position-horizontal-relative:text;mso-position-vertical-relative:text" from="171pt,160.65pt" to="171pt,169.65pt">
            <v:stroke endarrow="block"/>
          </v:line>
        </w:pict>
      </w:r>
      <w:r w:rsidR="000B2CD3">
        <w:rPr>
          <w:rFonts w:cs="B Roya" w:hint="cs"/>
          <w:noProof/>
          <w:rtl/>
        </w:rPr>
        <w:pict>
          <v:line id="_x0000_s1033" style="position:absolute;left:0;text-align:left;z-index:251645952;mso-position-horizontal-relative:text;mso-position-vertical-relative:text" from="4in,124.65pt" to="4in,160.65pt"/>
        </w:pict>
      </w:r>
      <w:r w:rsidR="000B2CD3">
        <w:rPr>
          <w:rFonts w:cs="B Roya" w:hint="cs"/>
          <w:noProof/>
          <w:rtl/>
        </w:rPr>
        <w:pict>
          <v:line id="_x0000_s1036" style="position:absolute;left:0;text-align:left;z-index:251649024;mso-position-horizontal-relative:text;mso-position-vertical-relative:text" from="423pt,160.65pt" to="423pt,169.65pt">
            <v:stroke endarrow="block"/>
          </v:line>
        </w:pict>
      </w:r>
      <w:r w:rsidR="000B2CD3">
        <w:rPr>
          <w:rFonts w:cs="B Roya" w:hint="cs"/>
          <w:noProof/>
          <w:rtl/>
        </w:rPr>
        <w:pict>
          <v:line id="_x0000_s1034" style="position:absolute;left:0;text-align:left;z-index:251646976;mso-position-horizontal-relative:text;mso-position-vertical-relative:text" from="4in,160.65pt" to="423pt,160.65pt"/>
        </w:pict>
      </w:r>
      <w:r w:rsidR="000B2CD3">
        <w:rPr>
          <w:rFonts w:cs="B Roya" w:hint="cs"/>
          <w:noProof/>
          <w:rtl/>
        </w:rPr>
        <w:pict>
          <v:line id="_x0000_s1032" style="position:absolute;left:0;text-align:left;z-index:251644928;mso-position-horizontal-relative:text;mso-position-vertical-relative:text" from="4in,34.65pt" to="4in,44.2pt">
            <v:stroke endarrow="block"/>
          </v:line>
        </w:pict>
      </w:r>
      <w:r w:rsidR="000B2CD3">
        <w:rPr>
          <w:rFonts w:cs="B Roya" w:hint="cs"/>
          <w:noProof/>
          <w:rtl/>
        </w:rPr>
        <w:pict>
          <v:roundrect id="_x0000_s1026" style="position:absolute;left:0;text-align:left;margin-left:261pt;margin-top:7.65pt;width:54pt;height:27pt;z-index:251638784;mso-position-horizontal-relative:text;mso-position-vertical-relative:text" arcsize="10923f">
            <v:textbox style="mso-next-textbox:#_x0000_s1026">
              <w:txbxContent>
                <w:p w:rsidR="00DB6A99" w:rsidRPr="00DB6A99" w:rsidRDefault="00DB6A99" w:rsidP="00DB6A99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متقاضي</w:t>
                  </w:r>
                </w:p>
              </w:txbxContent>
            </v:textbox>
          </v:roundrect>
        </w:pict>
      </w:r>
    </w:p>
    <w:sectPr w:rsidR="00DB6A99" w:rsidRPr="00DB6A99" w:rsidSect="008B03A0">
      <w:pgSz w:w="12240" w:h="15840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8C1"/>
    <w:multiLevelType w:val="hybridMultilevel"/>
    <w:tmpl w:val="9502E71C"/>
    <w:lvl w:ilvl="0" w:tplc="7138F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807388"/>
    <w:multiLevelType w:val="hybridMultilevel"/>
    <w:tmpl w:val="73921F9A"/>
    <w:lvl w:ilvl="0" w:tplc="079427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DB6A99"/>
    <w:rsid w:val="000A285B"/>
    <w:rsid w:val="000B2CD3"/>
    <w:rsid w:val="00220803"/>
    <w:rsid w:val="003E4487"/>
    <w:rsid w:val="005A51A4"/>
    <w:rsid w:val="005C404D"/>
    <w:rsid w:val="007C1C2F"/>
    <w:rsid w:val="008B03A0"/>
    <w:rsid w:val="00900FDA"/>
    <w:rsid w:val="009C53AA"/>
    <w:rsid w:val="00A3051C"/>
    <w:rsid w:val="00A62460"/>
    <w:rsid w:val="00B20213"/>
    <w:rsid w:val="00B258BE"/>
    <w:rsid w:val="00B50D53"/>
    <w:rsid w:val="00C17599"/>
    <w:rsid w:val="00CF47A7"/>
    <w:rsid w:val="00D156F0"/>
    <w:rsid w:val="00D44D66"/>
    <w:rsid w:val="00DB6A99"/>
    <w:rsid w:val="00DD515D"/>
    <w:rsid w:val="00E3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2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فرايند صدور پروانه از تاسيس تا بهره برداري</vt:lpstr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فرايند صدور پروانه از تاسيس تا بهره برداري</dc:title>
  <dc:creator>33451</dc:creator>
  <cp:lastModifiedBy>asemani</cp:lastModifiedBy>
  <cp:revision>1</cp:revision>
  <cp:lastPrinted>2008-07-31T07:41:00Z</cp:lastPrinted>
  <dcterms:created xsi:type="dcterms:W3CDTF">2015-01-15T07:42:00Z</dcterms:created>
  <dcterms:modified xsi:type="dcterms:W3CDTF">2015-01-15T07:42:00Z</dcterms:modified>
</cp:coreProperties>
</file>